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ewsletterTable"/>
        <w:tblW w:w="3206" w:type="pct"/>
        <w:tblLook w:val="0660" w:firstRow="1" w:lastRow="1" w:firstColumn="0" w:lastColumn="0" w:noHBand="1" w:noVBand="1"/>
        <w:tblDescription w:val="Title"/>
      </w:tblPr>
      <w:tblGrid>
        <w:gridCol w:w="6925"/>
      </w:tblGrid>
      <w:tr w:rsidR="005D5BF5" w:rsidTr="00B722D1">
        <w:trPr>
          <w:cnfStyle w:val="100000000000" w:firstRow="1" w:lastRow="0" w:firstColumn="0" w:lastColumn="0" w:oddVBand="0" w:evenVBand="0" w:oddHBand="0" w:evenHBand="0" w:firstRowFirstColumn="0" w:firstRowLastColumn="0" w:lastRowFirstColumn="0" w:lastRowLastColumn="0"/>
          <w:trHeight w:val="67"/>
        </w:trPr>
        <w:tc>
          <w:tcPr>
            <w:tcW w:w="5000" w:type="pct"/>
          </w:tcPr>
          <w:p w:rsidR="005D5BF5" w:rsidRDefault="005D5BF5">
            <w:pPr>
              <w:pStyle w:val="TableSpace"/>
            </w:pPr>
          </w:p>
        </w:tc>
      </w:tr>
      <w:tr w:rsidR="005D5BF5" w:rsidTr="00B722D1">
        <w:trPr>
          <w:trHeight w:val="436"/>
        </w:trPr>
        <w:tc>
          <w:tcPr>
            <w:tcW w:w="5000" w:type="pct"/>
          </w:tcPr>
          <w:p w:rsidR="005D5BF5" w:rsidRDefault="006B3C5B" w:rsidP="0072769B">
            <w:pPr>
              <w:pStyle w:val="Title"/>
            </w:pPr>
            <w:r>
              <w:t>January</w:t>
            </w:r>
            <w:r w:rsidR="00D32517">
              <w:t xml:space="preserve"> Newsletter</w:t>
            </w:r>
          </w:p>
        </w:tc>
      </w:tr>
      <w:tr w:rsidR="005D5BF5" w:rsidTr="00B722D1">
        <w:trPr>
          <w:cnfStyle w:val="010000000000" w:firstRow="0" w:lastRow="1" w:firstColumn="0" w:lastColumn="0" w:oddVBand="0" w:evenVBand="0" w:oddHBand="0" w:evenHBand="0" w:firstRowFirstColumn="0" w:firstRowLastColumn="0" w:lastRowFirstColumn="0" w:lastRowLastColumn="0"/>
          <w:trHeight w:val="80"/>
        </w:trPr>
        <w:tc>
          <w:tcPr>
            <w:tcW w:w="5000" w:type="pct"/>
          </w:tcPr>
          <w:p w:rsidR="005D5BF5" w:rsidRDefault="005D5BF5">
            <w:pPr>
              <w:pStyle w:val="TableSpace"/>
            </w:pPr>
          </w:p>
        </w:tc>
      </w:tr>
    </w:tbl>
    <w:p w:rsidR="005D5BF5" w:rsidRDefault="00D32517">
      <w:pPr>
        <w:pStyle w:val="Organization"/>
      </w:pPr>
      <w:r>
        <w:rPr>
          <w:noProof/>
        </w:rPr>
        <mc:AlternateContent>
          <mc:Choice Requires="wps">
            <w:drawing>
              <wp:anchor distT="0" distB="0" distL="114300" distR="114300" simplePos="0" relativeHeight="251663360" behindDoc="0" locked="0" layoutInCell="1" allowOverlap="0" wp14:anchorId="0DF9B08C" wp14:editId="3EF6A348">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pPr>
                              <w:pStyle w:val="Photo"/>
                            </w:pPr>
                            <w:r>
                              <w:rPr>
                                <w:noProof/>
                              </w:rPr>
                              <w:drawing>
                                <wp:inline distT="0" distB="0" distL="0" distR="0" wp14:anchorId="2A7974D0" wp14:editId="10831BEB">
                                  <wp:extent cx="2098958" cy="1574219"/>
                                  <wp:effectExtent l="71755" t="80645" r="68580" b="685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cstate="print">
                                            <a:extLst>
                                              <a:ext uri="{28A0092B-C50C-407E-A947-70E740481C1C}">
                                                <a14:useLocalDpi xmlns:a14="http://schemas.microsoft.com/office/drawing/2010/main" val="0"/>
                                              </a:ext>
                                            </a:extLst>
                                          </a:blip>
                                          <a:stretch>
                                            <a:fillRect/>
                                          </a:stretch>
                                        </pic:blipFill>
                                        <pic:spPr bwMode="auto">
                                          <a:xfrm rot="5400000">
                                            <a:off x="0" y="0"/>
                                            <a:ext cx="2098958" cy="1574219"/>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Default="00D32517">
                            <w:pPr>
                              <w:pStyle w:val="Heading1"/>
                            </w:pPr>
                            <w:r>
                              <w:t>Upcoming Events</w:t>
                            </w:r>
                          </w:p>
                          <w:sdt>
                            <w:sdtPr>
                              <w:rPr>
                                <w:sz w:val="20"/>
                              </w:rPr>
                              <w:id w:val="1202671950"/>
                              <w:placeholder>
                                <w:docPart w:val="B5501905AC29495FBA7A704E82AECFD1"/>
                              </w:placeholder>
                              <w:date w:fullDate="2020-01-20T00:00:00Z">
                                <w:dateFormat w:val="MMMM d"/>
                                <w:lid w:val="en-US"/>
                                <w:storeMappedDataAs w:val="dateTime"/>
                                <w:calendar w:val="gregorian"/>
                              </w:date>
                            </w:sdtPr>
                            <w:sdtEndPr/>
                            <w:sdtContent>
                              <w:p w:rsidR="005D5BF5" w:rsidRPr="003D6447" w:rsidRDefault="006B3C5B">
                                <w:pPr>
                                  <w:pStyle w:val="Heading2"/>
                                  <w:rPr>
                                    <w:sz w:val="20"/>
                                  </w:rPr>
                                </w:pPr>
                                <w:r>
                                  <w:rPr>
                                    <w:sz w:val="20"/>
                                  </w:rPr>
                                  <w:t>January 20</w:t>
                                </w:r>
                              </w:p>
                            </w:sdtContent>
                          </w:sdt>
                          <w:p w:rsidR="005D5BF5" w:rsidRPr="003D6447" w:rsidRDefault="006B3C5B">
                            <w:pPr>
                              <w:rPr>
                                <w:sz w:val="20"/>
                              </w:rPr>
                            </w:pPr>
                            <w:r>
                              <w:rPr>
                                <w:sz w:val="20"/>
                              </w:rPr>
                              <w:t>Schools Closed Martin Luther King, Jr.</w:t>
                            </w:r>
                          </w:p>
                          <w:p w:rsidR="001E6893" w:rsidRPr="003D6447" w:rsidRDefault="006B3C5B">
                            <w:pPr>
                              <w:rPr>
                                <w:b/>
                                <w:sz w:val="20"/>
                              </w:rPr>
                            </w:pPr>
                            <w:r>
                              <w:rPr>
                                <w:b/>
                                <w:sz w:val="20"/>
                              </w:rPr>
                              <w:t>January 21-24</w:t>
                            </w:r>
                          </w:p>
                          <w:p w:rsidR="001E6893" w:rsidRPr="003D6447" w:rsidRDefault="006B3C5B">
                            <w:pPr>
                              <w:rPr>
                                <w:sz w:val="20"/>
                              </w:rPr>
                            </w:pPr>
                            <w:r>
                              <w:rPr>
                                <w:sz w:val="20"/>
                              </w:rPr>
                              <w:t xml:space="preserve">FINAL EXAM Schedule- please </w:t>
                            </w:r>
                            <w:proofErr w:type="gramStart"/>
                            <w:r>
                              <w:rPr>
                                <w:sz w:val="20"/>
                              </w:rPr>
                              <w:t>look</w:t>
                            </w:r>
                            <w:proofErr w:type="gramEnd"/>
                            <w:r>
                              <w:rPr>
                                <w:sz w:val="20"/>
                              </w:rPr>
                              <w:t xml:space="preserve"> for the schedule in your email and from your student on Monday, January 6th</w:t>
                            </w:r>
                          </w:p>
                          <w:p w:rsidR="00C7023B" w:rsidRPr="003D6447" w:rsidRDefault="006B3C5B">
                            <w:pPr>
                              <w:rPr>
                                <w:b/>
                                <w:sz w:val="20"/>
                              </w:rPr>
                            </w:pPr>
                            <w:r>
                              <w:rPr>
                                <w:b/>
                                <w:sz w:val="20"/>
                              </w:rPr>
                              <w:t>January 27</w:t>
                            </w:r>
                          </w:p>
                          <w:p w:rsidR="00C7023B" w:rsidRPr="003D6447" w:rsidRDefault="002B5DDB">
                            <w:pPr>
                              <w:rPr>
                                <w:sz w:val="20"/>
                              </w:rPr>
                            </w:pPr>
                            <w:r w:rsidRPr="003D6447">
                              <w:rPr>
                                <w:sz w:val="20"/>
                              </w:rPr>
                              <w:t xml:space="preserve">Schools CLOSED- </w:t>
                            </w:r>
                            <w:r w:rsidR="006B3C5B">
                              <w:rPr>
                                <w:sz w:val="20"/>
                              </w:rPr>
                              <w:t>Teacher Development Day</w:t>
                            </w:r>
                          </w:p>
                          <w:p w:rsidR="00C7023B" w:rsidRPr="003D6447" w:rsidRDefault="006B3C5B">
                            <w:pPr>
                              <w:rPr>
                                <w:b/>
                                <w:sz w:val="20"/>
                              </w:rPr>
                            </w:pPr>
                            <w:r>
                              <w:rPr>
                                <w:b/>
                                <w:sz w:val="20"/>
                              </w:rPr>
                              <w:t>January 28</w:t>
                            </w:r>
                          </w:p>
                          <w:p w:rsidR="00C7023B" w:rsidRPr="003D6447" w:rsidRDefault="006B3C5B" w:rsidP="003D6447">
                            <w:pPr>
                              <w:rPr>
                                <w:sz w:val="20"/>
                              </w:rPr>
                            </w:pPr>
                            <w:r>
                              <w:rPr>
                                <w:sz w:val="20"/>
                              </w:rPr>
                              <w:t>Spring Semester begins</w:t>
                            </w:r>
                          </w:p>
                          <w:tbl>
                            <w:tblPr>
                              <w:tblStyle w:val="NewsletterTable"/>
                              <w:tblW w:w="4978" w:type="pct"/>
                              <w:tblLook w:val="04A0" w:firstRow="1" w:lastRow="0" w:firstColumn="1" w:lastColumn="0" w:noHBand="0" w:noVBand="1"/>
                              <w:tblDescription w:val="Announcement table"/>
                            </w:tblPr>
                            <w:tblGrid>
                              <w:gridCol w:w="3424"/>
                            </w:tblGrid>
                            <w:tr w:rsidR="005D5BF5" w:rsidTr="003D6447">
                              <w:trPr>
                                <w:cnfStyle w:val="100000000000" w:firstRow="1" w:lastRow="0" w:firstColumn="0" w:lastColumn="0" w:oddVBand="0" w:evenVBand="0" w:oddHBand="0" w:evenHBand="0" w:firstRowFirstColumn="0" w:firstRowLastColumn="0" w:lastRowFirstColumn="0" w:lastRowLastColumn="0"/>
                              </w:trPr>
                              <w:tc>
                                <w:tcPr>
                                  <w:tcW w:w="3424" w:type="dxa"/>
                                  <w:tcBorders>
                                    <w:bottom w:val="nil"/>
                                  </w:tcBorders>
                                </w:tcPr>
                                <w:p w:rsidR="005D5BF5" w:rsidRDefault="005D5BF5">
                                  <w:pPr>
                                    <w:pStyle w:val="TableSpace"/>
                                  </w:pPr>
                                </w:p>
                              </w:tc>
                            </w:tr>
                            <w:tr w:rsidR="005D5BF5" w:rsidTr="003D6447">
                              <w:trPr>
                                <w:trHeight w:val="5760"/>
                              </w:trPr>
                              <w:tc>
                                <w:tcPr>
                                  <w:tcW w:w="3424" w:type="dxa"/>
                                  <w:tcBorders>
                                    <w:top w:val="nil"/>
                                    <w:bottom w:val="nil"/>
                                  </w:tcBorders>
                                </w:tcPr>
                                <w:p w:rsidR="005D5BF5" w:rsidRPr="003D6447" w:rsidRDefault="00D32517">
                                  <w:pPr>
                                    <w:pStyle w:val="Heading1"/>
                                    <w:outlineLvl w:val="0"/>
                                    <w:rPr>
                                      <w:sz w:val="24"/>
                                    </w:rPr>
                                  </w:pPr>
                                  <w:r w:rsidRPr="003D6447">
                                    <w:rPr>
                                      <w:sz w:val="24"/>
                                    </w:rPr>
                                    <w:t>Important Announcement</w:t>
                                  </w:r>
                                </w:p>
                                <w:p w:rsidR="005D5BF5" w:rsidRDefault="00F82292">
                                  <w:r w:rsidRPr="00F82292">
                                    <w:rPr>
                                      <w:b/>
                                    </w:rPr>
                                    <w:t xml:space="preserve">ALL STUDENTS ARE EXPECTED TO TURN IN THEIR CELL PHONES. </w:t>
                                  </w:r>
                                  <w:r w:rsidRPr="00F82292">
                                    <w:t xml:space="preserve">Any student that does not turn in their cell phone will be sent home. Please help us maintain this </w:t>
                                  </w:r>
                                  <w:proofErr w:type="gramStart"/>
                                  <w:r w:rsidRPr="00F82292">
                                    <w:t>policy,</w:t>
                                  </w:r>
                                  <w:proofErr w:type="gramEnd"/>
                                  <w:r w:rsidRPr="00F82292">
                                    <w:t xml:space="preserve"> it is mandatory for continued enrollment at the school.</w:t>
                                  </w: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rsidR="005D5BF5" w:rsidRDefault="00D32517">
                      <w:pPr>
                        <w:pStyle w:val="Photo"/>
                      </w:pPr>
                      <w:r>
                        <w:rPr>
                          <w:noProof/>
                        </w:rPr>
                        <w:drawing>
                          <wp:inline distT="0" distB="0" distL="0" distR="0" wp14:anchorId="2A7974D0" wp14:editId="10831BEB">
                            <wp:extent cx="2098958" cy="1574219"/>
                            <wp:effectExtent l="71755" t="80645" r="68580" b="685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cstate="print">
                                      <a:extLst>
                                        <a:ext uri="{28A0092B-C50C-407E-A947-70E740481C1C}">
                                          <a14:useLocalDpi xmlns:a14="http://schemas.microsoft.com/office/drawing/2010/main" val="0"/>
                                        </a:ext>
                                      </a:extLst>
                                    </a:blip>
                                    <a:stretch>
                                      <a:fillRect/>
                                    </a:stretch>
                                  </pic:blipFill>
                                  <pic:spPr bwMode="auto">
                                    <a:xfrm rot="5400000">
                                      <a:off x="0" y="0"/>
                                      <a:ext cx="2098958" cy="1574219"/>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Default="00D32517">
                      <w:pPr>
                        <w:pStyle w:val="Heading1"/>
                      </w:pPr>
                      <w:r>
                        <w:t>Upcoming Events</w:t>
                      </w:r>
                    </w:p>
                    <w:sdt>
                      <w:sdtPr>
                        <w:rPr>
                          <w:sz w:val="20"/>
                        </w:rPr>
                        <w:id w:val="1202671950"/>
                        <w:placeholder>
                          <w:docPart w:val="B5501905AC29495FBA7A704E82AECFD1"/>
                        </w:placeholder>
                        <w:date w:fullDate="2020-01-20T00:00:00Z">
                          <w:dateFormat w:val="MMMM d"/>
                          <w:lid w:val="en-US"/>
                          <w:storeMappedDataAs w:val="dateTime"/>
                          <w:calendar w:val="gregorian"/>
                        </w:date>
                      </w:sdtPr>
                      <w:sdtEndPr/>
                      <w:sdtContent>
                        <w:p w:rsidR="005D5BF5" w:rsidRPr="003D6447" w:rsidRDefault="006B3C5B">
                          <w:pPr>
                            <w:pStyle w:val="Heading2"/>
                            <w:rPr>
                              <w:sz w:val="20"/>
                            </w:rPr>
                          </w:pPr>
                          <w:r>
                            <w:rPr>
                              <w:sz w:val="20"/>
                            </w:rPr>
                            <w:t>January 20</w:t>
                          </w:r>
                        </w:p>
                      </w:sdtContent>
                    </w:sdt>
                    <w:p w:rsidR="005D5BF5" w:rsidRPr="003D6447" w:rsidRDefault="006B3C5B">
                      <w:pPr>
                        <w:rPr>
                          <w:sz w:val="20"/>
                        </w:rPr>
                      </w:pPr>
                      <w:r>
                        <w:rPr>
                          <w:sz w:val="20"/>
                        </w:rPr>
                        <w:t>Schools Closed Martin Luther King, Jr.</w:t>
                      </w:r>
                    </w:p>
                    <w:p w:rsidR="001E6893" w:rsidRPr="003D6447" w:rsidRDefault="006B3C5B">
                      <w:pPr>
                        <w:rPr>
                          <w:b/>
                          <w:sz w:val="20"/>
                        </w:rPr>
                      </w:pPr>
                      <w:r>
                        <w:rPr>
                          <w:b/>
                          <w:sz w:val="20"/>
                        </w:rPr>
                        <w:t>January 21-24</w:t>
                      </w:r>
                    </w:p>
                    <w:p w:rsidR="001E6893" w:rsidRPr="003D6447" w:rsidRDefault="006B3C5B">
                      <w:pPr>
                        <w:rPr>
                          <w:sz w:val="20"/>
                        </w:rPr>
                      </w:pPr>
                      <w:r>
                        <w:rPr>
                          <w:sz w:val="20"/>
                        </w:rPr>
                        <w:t xml:space="preserve">FINAL EXAM Schedule- please </w:t>
                      </w:r>
                      <w:proofErr w:type="gramStart"/>
                      <w:r>
                        <w:rPr>
                          <w:sz w:val="20"/>
                        </w:rPr>
                        <w:t>look</w:t>
                      </w:r>
                      <w:proofErr w:type="gramEnd"/>
                      <w:r>
                        <w:rPr>
                          <w:sz w:val="20"/>
                        </w:rPr>
                        <w:t xml:space="preserve"> for the schedule in your email and from your student on Monday, January 6th</w:t>
                      </w:r>
                    </w:p>
                    <w:p w:rsidR="00C7023B" w:rsidRPr="003D6447" w:rsidRDefault="006B3C5B">
                      <w:pPr>
                        <w:rPr>
                          <w:b/>
                          <w:sz w:val="20"/>
                        </w:rPr>
                      </w:pPr>
                      <w:r>
                        <w:rPr>
                          <w:b/>
                          <w:sz w:val="20"/>
                        </w:rPr>
                        <w:t>January 27</w:t>
                      </w:r>
                    </w:p>
                    <w:p w:rsidR="00C7023B" w:rsidRPr="003D6447" w:rsidRDefault="002B5DDB">
                      <w:pPr>
                        <w:rPr>
                          <w:sz w:val="20"/>
                        </w:rPr>
                      </w:pPr>
                      <w:r w:rsidRPr="003D6447">
                        <w:rPr>
                          <w:sz w:val="20"/>
                        </w:rPr>
                        <w:t xml:space="preserve">Schools CLOSED- </w:t>
                      </w:r>
                      <w:r w:rsidR="006B3C5B">
                        <w:rPr>
                          <w:sz w:val="20"/>
                        </w:rPr>
                        <w:t>Teacher Development Day</w:t>
                      </w:r>
                    </w:p>
                    <w:p w:rsidR="00C7023B" w:rsidRPr="003D6447" w:rsidRDefault="006B3C5B">
                      <w:pPr>
                        <w:rPr>
                          <w:b/>
                          <w:sz w:val="20"/>
                        </w:rPr>
                      </w:pPr>
                      <w:r>
                        <w:rPr>
                          <w:b/>
                          <w:sz w:val="20"/>
                        </w:rPr>
                        <w:t>January 28</w:t>
                      </w:r>
                    </w:p>
                    <w:p w:rsidR="00C7023B" w:rsidRPr="003D6447" w:rsidRDefault="006B3C5B" w:rsidP="003D6447">
                      <w:pPr>
                        <w:rPr>
                          <w:sz w:val="20"/>
                        </w:rPr>
                      </w:pPr>
                      <w:r>
                        <w:rPr>
                          <w:sz w:val="20"/>
                        </w:rPr>
                        <w:t>Spring Semester begins</w:t>
                      </w:r>
                    </w:p>
                    <w:tbl>
                      <w:tblPr>
                        <w:tblStyle w:val="NewsletterTable"/>
                        <w:tblW w:w="4978" w:type="pct"/>
                        <w:tblLook w:val="04A0" w:firstRow="1" w:lastRow="0" w:firstColumn="1" w:lastColumn="0" w:noHBand="0" w:noVBand="1"/>
                        <w:tblDescription w:val="Announcement table"/>
                      </w:tblPr>
                      <w:tblGrid>
                        <w:gridCol w:w="3424"/>
                      </w:tblGrid>
                      <w:tr w:rsidR="005D5BF5" w:rsidTr="003D6447">
                        <w:trPr>
                          <w:cnfStyle w:val="100000000000" w:firstRow="1" w:lastRow="0" w:firstColumn="0" w:lastColumn="0" w:oddVBand="0" w:evenVBand="0" w:oddHBand="0" w:evenHBand="0" w:firstRowFirstColumn="0" w:firstRowLastColumn="0" w:lastRowFirstColumn="0" w:lastRowLastColumn="0"/>
                        </w:trPr>
                        <w:tc>
                          <w:tcPr>
                            <w:tcW w:w="3424" w:type="dxa"/>
                            <w:tcBorders>
                              <w:bottom w:val="nil"/>
                            </w:tcBorders>
                          </w:tcPr>
                          <w:p w:rsidR="005D5BF5" w:rsidRDefault="005D5BF5">
                            <w:pPr>
                              <w:pStyle w:val="TableSpace"/>
                            </w:pPr>
                          </w:p>
                        </w:tc>
                      </w:tr>
                      <w:tr w:rsidR="005D5BF5" w:rsidTr="003D6447">
                        <w:trPr>
                          <w:trHeight w:val="5760"/>
                        </w:trPr>
                        <w:tc>
                          <w:tcPr>
                            <w:tcW w:w="3424" w:type="dxa"/>
                            <w:tcBorders>
                              <w:top w:val="nil"/>
                              <w:bottom w:val="nil"/>
                            </w:tcBorders>
                          </w:tcPr>
                          <w:p w:rsidR="005D5BF5" w:rsidRPr="003D6447" w:rsidRDefault="00D32517">
                            <w:pPr>
                              <w:pStyle w:val="Heading1"/>
                              <w:outlineLvl w:val="0"/>
                              <w:rPr>
                                <w:sz w:val="24"/>
                              </w:rPr>
                            </w:pPr>
                            <w:r w:rsidRPr="003D6447">
                              <w:rPr>
                                <w:sz w:val="24"/>
                              </w:rPr>
                              <w:t>Important Announcement</w:t>
                            </w:r>
                          </w:p>
                          <w:p w:rsidR="005D5BF5" w:rsidRDefault="00F82292">
                            <w:r w:rsidRPr="00F82292">
                              <w:rPr>
                                <w:b/>
                              </w:rPr>
                              <w:t xml:space="preserve">ALL STUDENTS ARE EXPECTED TO TURN IN THEIR CELL PHONES. </w:t>
                            </w:r>
                            <w:r w:rsidRPr="00F82292">
                              <w:t xml:space="preserve">Any student that does not turn in their cell phone will be sent home. Please help us maintain this </w:t>
                            </w:r>
                            <w:proofErr w:type="gramStart"/>
                            <w:r w:rsidRPr="00F82292">
                              <w:t>policy,</w:t>
                            </w:r>
                            <w:proofErr w:type="gramEnd"/>
                            <w:r w:rsidRPr="00F82292">
                              <w:t xml:space="preserve"> it is mandatory for continued enrollment at the school.</w:t>
                            </w:r>
                          </w:p>
                        </w:tc>
                      </w:tr>
                    </w:tbl>
                    <w:p w:rsidR="005D5BF5" w:rsidRDefault="005D5BF5">
                      <w:pPr>
                        <w:pStyle w:val="NoSpacing"/>
                      </w:pPr>
                    </w:p>
                  </w:txbxContent>
                </v:textbox>
                <w10:wrap type="square" side="left" anchorx="page" anchory="margin"/>
              </v:shape>
            </w:pict>
          </mc:Fallback>
        </mc:AlternateContent>
      </w:r>
      <w:r w:rsidR="0072769B">
        <w:t>New Dawn CHS II</w:t>
      </w:r>
    </w:p>
    <w:p w:rsidR="005D5BF5" w:rsidRDefault="0072769B">
      <w:pPr>
        <w:pStyle w:val="ContactInfo"/>
      </w:pPr>
      <w:r>
        <w:t>89-25 161</w:t>
      </w:r>
      <w:r w:rsidRPr="0072769B">
        <w:rPr>
          <w:vertAlign w:val="superscript"/>
        </w:rPr>
        <w:t>st</w:t>
      </w:r>
      <w:r>
        <w:t xml:space="preserve"> Street Jamaica, NY 11432</w:t>
      </w:r>
    </w:p>
    <w:p w:rsidR="005D5BF5" w:rsidRDefault="0072769B">
      <w:pPr>
        <w:pStyle w:val="ContactInfo"/>
      </w:pPr>
      <w:r>
        <w:t>www.ndchsqueens.org</w:t>
      </w:r>
      <w:r w:rsidR="00D32517">
        <w:t xml:space="preserve"> T: </w:t>
      </w:r>
      <w:r>
        <w:t>347-947-2580</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r w:rsidR="005D5BF5" w:rsidTr="005D5BF5">
        <w:tc>
          <w:tcPr>
            <w:tcW w:w="6955" w:type="dxa"/>
          </w:tcPr>
          <w:p w:rsidR="005D5BF5" w:rsidRDefault="0072769B" w:rsidP="0072769B">
            <w:pPr>
              <w:spacing w:after="200" w:line="276" w:lineRule="auto"/>
            </w:pPr>
            <w:r>
              <w:t>Dear Parents/Guardians,</w:t>
            </w:r>
          </w:p>
          <w:p w:rsidR="003D6447" w:rsidRDefault="006B3C5B" w:rsidP="003D6447">
            <w:pPr>
              <w:spacing w:after="200" w:line="276" w:lineRule="auto"/>
            </w:pPr>
            <w:r>
              <w:t>Happy New Year!</w:t>
            </w:r>
          </w:p>
          <w:p w:rsidR="006B3C5B" w:rsidRDefault="006B3C5B" w:rsidP="003D6447">
            <w:pPr>
              <w:spacing w:after="200" w:line="276" w:lineRule="auto"/>
            </w:pPr>
            <w:r>
              <w:t>Your New Dawn II family sincerely wishes that you had a wonderful break and are ready to help your student to the finish line: final exams and credit accrual for the fall semester!</w:t>
            </w:r>
          </w:p>
          <w:p w:rsidR="006B3C5B" w:rsidRDefault="006B3C5B" w:rsidP="003D6447">
            <w:pPr>
              <w:spacing w:after="200" w:line="276" w:lineRule="auto"/>
            </w:pPr>
            <w:r>
              <w:t xml:space="preserve">This is a very exciting time of year. Your students will get to the see the progress they have made with New Dawn as compared to their former schools and see what their projected graduation date will be. </w:t>
            </w:r>
          </w:p>
          <w:p w:rsidR="006B3C5B" w:rsidRDefault="006B3C5B" w:rsidP="003D6447">
            <w:pPr>
              <w:spacing w:after="200" w:line="276" w:lineRule="auto"/>
            </w:pPr>
            <w:r>
              <w:t>The marking period will end on January 16</w:t>
            </w:r>
            <w:r w:rsidRPr="006B3C5B">
              <w:rPr>
                <w:vertAlign w:val="superscript"/>
              </w:rPr>
              <w:t>th</w:t>
            </w:r>
            <w:r>
              <w:t>, with the Career Choices final happening in class on January 17</w:t>
            </w:r>
            <w:r w:rsidRPr="006B3C5B">
              <w:rPr>
                <w:vertAlign w:val="superscript"/>
              </w:rPr>
              <w:t>th</w:t>
            </w:r>
            <w:r>
              <w:t>. The remainder of the finals will follow the testing schedule during the week of January 21</w:t>
            </w:r>
            <w:r w:rsidRPr="006B3C5B">
              <w:rPr>
                <w:vertAlign w:val="superscript"/>
              </w:rPr>
              <w:t>st</w:t>
            </w:r>
            <w:r>
              <w:t xml:space="preserve"> through the 24</w:t>
            </w:r>
            <w:r w:rsidRPr="006B3C5B">
              <w:rPr>
                <w:vertAlign w:val="superscript"/>
              </w:rPr>
              <w:t>th</w:t>
            </w:r>
            <w:r>
              <w:t>. Please look for an email and a printed copy of the schedule on our website and with your student on Monday January 6</w:t>
            </w:r>
            <w:r w:rsidRPr="006B3C5B">
              <w:rPr>
                <w:vertAlign w:val="superscript"/>
              </w:rPr>
              <w:t>th</w:t>
            </w:r>
            <w:r>
              <w:t xml:space="preserve">. </w:t>
            </w:r>
          </w:p>
          <w:p w:rsidR="006B3C5B" w:rsidRDefault="006B3C5B" w:rsidP="003D6447">
            <w:pPr>
              <w:spacing w:after="200" w:line="276" w:lineRule="auto"/>
            </w:pPr>
            <w:r>
              <w:t>IMPORTANT NOTE: No work can be made up after January 15</w:t>
            </w:r>
            <w:r w:rsidRPr="006B3C5B">
              <w:rPr>
                <w:vertAlign w:val="superscript"/>
              </w:rPr>
              <w:t>th</w:t>
            </w:r>
            <w:r>
              <w:t>. This is the close of the fall semester and credit accrual will be calculated. All work must be in before January 15</w:t>
            </w:r>
            <w:r w:rsidRPr="006B3C5B">
              <w:rPr>
                <w:vertAlign w:val="superscript"/>
              </w:rPr>
              <w:t>th</w:t>
            </w:r>
            <w:r>
              <w:t xml:space="preserve"> to be considered.</w:t>
            </w:r>
          </w:p>
          <w:p w:rsidR="00C7023B" w:rsidRDefault="00C7023B" w:rsidP="004B5AF9">
            <w:pPr>
              <w:spacing w:after="200" w:line="276" w:lineRule="auto"/>
              <w:rPr>
                <w:b/>
              </w:rPr>
            </w:pPr>
            <w:r w:rsidRPr="00C7023B">
              <w:rPr>
                <w:b/>
              </w:rPr>
              <w:t>Some reminders:</w:t>
            </w:r>
          </w:p>
          <w:p w:rsidR="006B3C5B" w:rsidRDefault="006B3C5B" w:rsidP="004B5AF9">
            <w:pPr>
              <w:spacing w:after="200" w:line="276" w:lineRule="auto"/>
              <w:rPr>
                <w:b/>
              </w:rPr>
            </w:pPr>
            <w:r>
              <w:rPr>
                <w:b/>
              </w:rPr>
              <w:t>The new door policy has been in effect. Students are required to be in school at 9 a.</w:t>
            </w:r>
            <w:r w:rsidR="00B722D1">
              <w:rPr>
                <w:b/>
              </w:rPr>
              <w:t xml:space="preserve">m. </w:t>
            </w:r>
            <w:r>
              <w:rPr>
                <w:b/>
              </w:rPr>
              <w:t>However, we have established a 9:30 a</w:t>
            </w:r>
            <w:r w:rsidR="00B722D1">
              <w:rPr>
                <w:b/>
              </w:rPr>
              <w:t>.m. g</w:t>
            </w:r>
            <w:r>
              <w:rPr>
                <w:b/>
              </w:rPr>
              <w:t xml:space="preserve">race period. If your student is in after 9:30 they will receive a warning. After the SECOND WARNING, students will be sent home. This is vital to their academic performance. Many students are missing their morning credits because they are coming in to school late. Please help them come on time </w:t>
            </w:r>
            <w:r>
              <w:rPr>
                <w:b/>
              </w:rPr>
              <w:lastRenderedPageBreak/>
              <w:t>and be ready for learning. This impacts their graduation date!!!</w:t>
            </w:r>
          </w:p>
          <w:p w:rsidR="001E6893" w:rsidRPr="001E6893" w:rsidRDefault="001E6893" w:rsidP="004B5AF9">
            <w:pPr>
              <w:spacing w:after="200" w:line="276" w:lineRule="auto"/>
              <w:rPr>
                <w:b/>
              </w:rPr>
            </w:pPr>
            <w:r w:rsidRPr="001E6893">
              <w:rPr>
                <w:b/>
              </w:rPr>
              <w:t>Your immunization records MUST be up to date. If you receive a warning letter, please know that we have no choice to send your student home if they are not current. It’s the law.</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0F1A4B" w:rsidRDefault="003D6447">
            <w:pPr>
              <w:pStyle w:val="TableSpace"/>
            </w:pPr>
            <w:r>
              <w:rPr>
                <w:noProof/>
              </w:rPr>
              <w:lastRenderedPageBreak/>
              <w:drawing>
                <wp:anchor distT="0" distB="0" distL="114300" distR="114300" simplePos="0" relativeHeight="251666432" behindDoc="1" locked="0" layoutInCell="1" allowOverlap="1" wp14:anchorId="42828EBE" wp14:editId="25AAF441">
                  <wp:simplePos x="0" y="0"/>
                  <wp:positionH relativeFrom="column">
                    <wp:posOffset>1005840</wp:posOffset>
                  </wp:positionH>
                  <wp:positionV relativeFrom="paragraph">
                    <wp:posOffset>275590</wp:posOffset>
                  </wp:positionV>
                  <wp:extent cx="2205355" cy="1654175"/>
                  <wp:effectExtent l="8890" t="0" r="0" b="0"/>
                  <wp:wrapTight wrapText="bothSides">
                    <wp:wrapPolygon edited="0">
                      <wp:start x="87" y="21716"/>
                      <wp:lineTo x="21357" y="21716"/>
                      <wp:lineTo x="21357" y="323"/>
                      <wp:lineTo x="87" y="323"/>
                      <wp:lineTo x="87" y="2171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3740.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205355" cy="1654175"/>
                          </a:xfrm>
                          <a:prstGeom prst="rect">
                            <a:avLst/>
                          </a:prstGeom>
                        </pic:spPr>
                      </pic:pic>
                    </a:graphicData>
                  </a:graphic>
                  <wp14:sizeRelH relativeFrom="margin">
                    <wp14:pctWidth>0</wp14:pctWidth>
                  </wp14:sizeRelH>
                  <wp14:sizeRelV relativeFrom="margin">
                    <wp14:pctHeight>0</wp14:pctHeight>
                  </wp14:sizeRelV>
                </wp:anchor>
              </w:drawing>
            </w:r>
          </w:p>
          <w:p w:rsidR="000F1A4B" w:rsidRPr="000F1A4B" w:rsidRDefault="000F1A4B" w:rsidP="000F1A4B"/>
          <w:p w:rsidR="000F1A4B" w:rsidRPr="000F1A4B" w:rsidRDefault="000F1A4B" w:rsidP="000F1A4B"/>
          <w:p w:rsidR="000F1A4B" w:rsidRPr="000F1A4B" w:rsidRDefault="000F1A4B" w:rsidP="000F1A4B"/>
          <w:p w:rsidR="000F1A4B" w:rsidRPr="000F1A4B" w:rsidRDefault="000F1A4B" w:rsidP="000F1A4B"/>
          <w:p w:rsidR="000F1A4B" w:rsidRDefault="000F1A4B" w:rsidP="000F1A4B"/>
          <w:p w:rsidR="000F1A4B" w:rsidRDefault="000F1A4B" w:rsidP="000F1A4B"/>
          <w:p w:rsidR="005D5BF5" w:rsidRPr="000F1A4B" w:rsidRDefault="000F1A4B" w:rsidP="000F1A4B">
            <w:r>
              <w:t>Cooking Club baking cookies!</w:t>
            </w:r>
          </w:p>
        </w:tc>
      </w:tr>
    </w:tbl>
    <w:p w:rsidR="000F1A4B" w:rsidRDefault="00D32517" w:rsidP="000F1A4B">
      <w:pPr>
        <w:pStyle w:val="Heading1"/>
        <w:spacing w:before="0"/>
      </w:pPr>
      <w:r>
        <w:t>More Important News</w:t>
      </w:r>
      <w:r>
        <w:rPr>
          <w:noProof/>
        </w:rPr>
        <mc:AlternateContent>
          <mc:Choice Requires="wps">
            <w:drawing>
              <wp:anchor distT="0" distB="0" distL="114300" distR="114300" simplePos="0" relativeHeight="251665408"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pPr>
                              <w:pStyle w:val="Photo"/>
                            </w:pPr>
                            <w:r>
                              <w:rPr>
                                <w:noProof/>
                              </w:rPr>
                              <w:drawing>
                                <wp:inline distT="0" distB="0" distL="0" distR="0">
                                  <wp:extent cx="2628760" cy="1971570"/>
                                  <wp:effectExtent l="80963" t="71437" r="81597" b="81598"/>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1" cstate="print">
                                            <a:extLst>
                                              <a:ext uri="{28A0092B-C50C-407E-A947-70E740481C1C}">
                                                <a14:useLocalDpi xmlns:a14="http://schemas.microsoft.com/office/drawing/2010/main" val="0"/>
                                              </a:ext>
                                            </a:extLst>
                                          </a:blip>
                                          <a:stretch>
                                            <a:fillRect/>
                                          </a:stretch>
                                        </pic:blipFill>
                                        <pic:spPr bwMode="auto">
                                          <a:xfrm rot="5400000">
                                            <a:off x="0" y="0"/>
                                            <a:ext cx="2628760" cy="1971570"/>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39"/>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9576"/>
                                <w:jc w:val="center"/>
                              </w:trPr>
                              <w:tc>
                                <w:tcPr>
                                  <w:tcW w:w="3439" w:type="dxa"/>
                                  <w:tcBorders>
                                    <w:top w:val="nil"/>
                                    <w:bottom w:val="nil"/>
                                  </w:tcBorders>
                                </w:tcPr>
                                <w:p w:rsidR="003D6447" w:rsidRDefault="003D6447" w:rsidP="003D6447">
                                  <w:pPr>
                                    <w:ind w:left="504"/>
                                    <w:rPr>
                                      <w:b/>
                                    </w:rPr>
                                  </w:pPr>
                                  <w:r>
                                    <w:rPr>
                                      <w:b/>
                                    </w:rPr>
                                    <w:t>Jupiter</w:t>
                                  </w:r>
                                </w:p>
                                <w:p w:rsidR="003D6447" w:rsidRPr="00964934" w:rsidRDefault="003D6447" w:rsidP="003D6447">
                                  <w:pPr>
                                    <w:ind w:left="504"/>
                                  </w:pPr>
                                  <w:r>
                                    <w:t>If you are interested in tracking your student’s progress</w:t>
                                  </w:r>
                                  <w:r w:rsidR="00B722D1">
                                    <w:t xml:space="preserve"> </w:t>
                                  </w:r>
                                  <w:bookmarkStart w:id="0" w:name="_GoBack"/>
                                  <w:bookmarkEnd w:id="0"/>
                                  <w:r>
                                    <w:t>- you can through our student information system! Please ask for a login from your student’s mentor. Ms. Francis, Ms. Spain, Mr. Flory, or any staff person can help you gain access right from your phone!</w:t>
                                  </w:r>
                                </w:p>
                                <w:p w:rsidR="005D5BF5" w:rsidRDefault="005D5BF5" w:rsidP="009B130E"/>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 id="Text Box 3" o:spid="_x0000_s1027" type="#_x0000_t202" alt="Newsletter sidebar 2" style="position:absolute;left:0;text-align:left;margin-left:0;margin-top:0;width:241.5pt;height:282pt;z-index:251665408;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" o:allowoverlap="f" filled="f" stroked="f" strokeweight=".5pt">
                <v:textbox inset="1.44pt,0,1.44pt,0">
                  <w:txbxContent>
                    <w:p w:rsidR="005D5BF5" w:rsidRDefault="00D32517">
                      <w:pPr>
                        <w:pStyle w:val="Photo"/>
                      </w:pPr>
                      <w:r>
                        <w:rPr>
                          <w:noProof/>
                        </w:rPr>
                        <w:drawing>
                          <wp:inline distT="0" distB="0" distL="0" distR="0">
                            <wp:extent cx="2628760" cy="1971570"/>
                            <wp:effectExtent l="80963" t="71437" r="81597" b="81598"/>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1" cstate="print">
                                      <a:extLst>
                                        <a:ext uri="{28A0092B-C50C-407E-A947-70E740481C1C}">
                                          <a14:useLocalDpi xmlns:a14="http://schemas.microsoft.com/office/drawing/2010/main" val="0"/>
                                        </a:ext>
                                      </a:extLst>
                                    </a:blip>
                                    <a:stretch>
                                      <a:fillRect/>
                                    </a:stretch>
                                  </pic:blipFill>
                                  <pic:spPr bwMode="auto">
                                    <a:xfrm rot="5400000">
                                      <a:off x="0" y="0"/>
                                      <a:ext cx="2628760" cy="1971570"/>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39"/>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9576"/>
                          <w:jc w:val="center"/>
                        </w:trPr>
                        <w:tc>
                          <w:tcPr>
                            <w:tcW w:w="3439" w:type="dxa"/>
                            <w:tcBorders>
                              <w:top w:val="nil"/>
                              <w:bottom w:val="nil"/>
                            </w:tcBorders>
                          </w:tcPr>
                          <w:p w:rsidR="003D6447" w:rsidRDefault="003D6447" w:rsidP="003D6447">
                            <w:pPr>
                              <w:ind w:left="504"/>
                              <w:rPr>
                                <w:b/>
                              </w:rPr>
                            </w:pPr>
                            <w:r>
                              <w:rPr>
                                <w:b/>
                              </w:rPr>
                              <w:t>Jupiter</w:t>
                            </w:r>
                          </w:p>
                          <w:p w:rsidR="003D6447" w:rsidRPr="00964934" w:rsidRDefault="003D6447" w:rsidP="003D6447">
                            <w:pPr>
                              <w:ind w:left="504"/>
                            </w:pPr>
                            <w:r>
                              <w:t>If you are interested in tracking your student’s progress</w:t>
                            </w:r>
                            <w:r w:rsidR="00B722D1">
                              <w:t xml:space="preserve"> </w:t>
                            </w:r>
                            <w:bookmarkStart w:id="1" w:name="_GoBack"/>
                            <w:bookmarkEnd w:id="1"/>
                            <w:r>
                              <w:t>- you can through our student information system! Please ask for a login from your student’s mentor. Ms. Francis, Ms. Spain, Mr. Flory, or any staff person can help you gain access right from your phone!</w:t>
                            </w:r>
                          </w:p>
                          <w:p w:rsidR="005D5BF5" w:rsidRDefault="005D5BF5" w:rsidP="009B130E"/>
                        </w:tc>
                      </w:tr>
                    </w:tbl>
                    <w:p w:rsidR="005D5BF5" w:rsidRDefault="005D5BF5">
                      <w:pPr>
                        <w:pStyle w:val="NoSpacing"/>
                      </w:pPr>
                    </w:p>
                  </w:txbxContent>
                </v:textbox>
                <w10:wrap type="square" side="left" anchorx="page" anchory="margin"/>
              </v:shape>
            </w:pict>
          </mc:Fallback>
        </mc:AlternateContent>
      </w:r>
    </w:p>
    <w:p w:rsidR="005D5BF5" w:rsidRPr="000F1A4B" w:rsidRDefault="003347DF" w:rsidP="000F1A4B">
      <w:pPr>
        <w:pStyle w:val="Heading1"/>
        <w:spacing w:before="0"/>
        <w:rPr>
          <w:sz w:val="22"/>
        </w:rPr>
      </w:pPr>
      <w:r w:rsidRPr="000F1A4B">
        <w:rPr>
          <w:rFonts w:asciiTheme="minorHAnsi" w:eastAsiaTheme="minorEastAsia" w:hAnsiTheme="minorHAnsi" w:cstheme="minorBidi"/>
          <w:bCs w:val="0"/>
          <w:color w:val="262626" w:themeColor="text1" w:themeTint="D9"/>
          <w:sz w:val="22"/>
        </w:rPr>
        <w:t>Enrollment Documents</w:t>
      </w:r>
    </w:p>
    <w:p w:rsidR="003347DF" w:rsidRDefault="003347DF" w:rsidP="003347DF">
      <w:r>
        <w:t>It is essential for your formal enrollment to provide us all with all of the documentation for your student’s file:</w:t>
      </w:r>
    </w:p>
    <w:p w:rsidR="003347DF" w:rsidRDefault="003347DF" w:rsidP="003347DF">
      <w:pPr>
        <w:pStyle w:val="ListParagraph"/>
        <w:numPr>
          <w:ilvl w:val="0"/>
          <w:numId w:val="1"/>
        </w:numPr>
      </w:pPr>
      <w:r>
        <w:t>Proof of residence: This can be a utility bill (but not a cable bill), lease, HRA application, or any government-issued ID.</w:t>
      </w:r>
    </w:p>
    <w:p w:rsidR="003347DF" w:rsidRDefault="003347DF" w:rsidP="003347DF">
      <w:pPr>
        <w:pStyle w:val="ListParagraph"/>
        <w:numPr>
          <w:ilvl w:val="0"/>
          <w:numId w:val="1"/>
        </w:numPr>
      </w:pPr>
      <w:r>
        <w:t>Birth Certificate</w:t>
      </w:r>
    </w:p>
    <w:p w:rsidR="003347DF" w:rsidRDefault="003347DF" w:rsidP="003347DF">
      <w:pPr>
        <w:pStyle w:val="ListParagraph"/>
        <w:numPr>
          <w:ilvl w:val="0"/>
          <w:numId w:val="1"/>
        </w:numPr>
      </w:pPr>
      <w:r>
        <w:t>Enrollment Form</w:t>
      </w:r>
      <w:r w:rsidR="002C1178">
        <w:t xml:space="preserve"> packet</w:t>
      </w:r>
    </w:p>
    <w:p w:rsidR="00CC4998" w:rsidRDefault="003347DF" w:rsidP="003347DF">
      <w:pPr>
        <w:pStyle w:val="ListParagraph"/>
        <w:numPr>
          <w:ilvl w:val="0"/>
          <w:numId w:val="1"/>
        </w:numPr>
      </w:pPr>
      <w:r>
        <w:t>Parent/Guardian Consent to Attend</w:t>
      </w:r>
    </w:p>
    <w:p w:rsidR="003347DF" w:rsidRDefault="003347DF" w:rsidP="003347DF">
      <w:pPr>
        <w:pStyle w:val="ListParagraph"/>
        <w:numPr>
          <w:ilvl w:val="0"/>
          <w:numId w:val="1"/>
        </w:numPr>
      </w:pPr>
      <w:r>
        <w:t xml:space="preserve">Free and Reduced Price Meals Application: This form must be completed for all students and will be held in strict confidence. </w:t>
      </w:r>
      <w:r w:rsidRPr="00CC4998">
        <w:rPr>
          <w:b/>
        </w:rPr>
        <w:t>Students will NOT get their MetroCard unless this application is completed.</w:t>
      </w:r>
    </w:p>
    <w:p w:rsidR="003347DF" w:rsidRPr="003347DF" w:rsidRDefault="003347DF" w:rsidP="003347DF">
      <w:pPr>
        <w:pStyle w:val="ListParagraph"/>
        <w:numPr>
          <w:ilvl w:val="0"/>
          <w:numId w:val="1"/>
        </w:numPr>
      </w:pPr>
      <w:r>
        <w:t xml:space="preserve">Immunization Records </w:t>
      </w:r>
      <w:r>
        <w:rPr>
          <w:b/>
        </w:rPr>
        <w:t>NO STUDENT WILL BE ADMITTED WITHOUT A CURRENT IMMUNIZATION RECORD. NO EXCEPTIONS.</w:t>
      </w:r>
    </w:p>
    <w:p w:rsidR="00CC4998" w:rsidRDefault="003347DF" w:rsidP="003347DF">
      <w:pPr>
        <w:pStyle w:val="ListParagraph"/>
        <w:numPr>
          <w:ilvl w:val="0"/>
          <w:numId w:val="1"/>
        </w:numPr>
      </w:pPr>
      <w:r>
        <w:t xml:space="preserve">Medical Forms:  This set of forms must be submitted for all students within the first 30 days of attendance. </w:t>
      </w:r>
    </w:p>
    <w:p w:rsidR="003347DF" w:rsidRDefault="003347DF" w:rsidP="003347DF">
      <w:pPr>
        <w:pStyle w:val="ListParagraph"/>
        <w:numPr>
          <w:ilvl w:val="0"/>
          <w:numId w:val="1"/>
        </w:numPr>
      </w:pPr>
      <w:r>
        <w:t xml:space="preserve">Record Release: This form gives the school permission to obtain all records pertaining to a given student from his or her previous school. </w:t>
      </w:r>
    </w:p>
    <w:p w:rsidR="003347DF" w:rsidRDefault="002C1178" w:rsidP="003347DF">
      <w:pPr>
        <w:pStyle w:val="ListParagraph"/>
        <w:numPr>
          <w:ilvl w:val="0"/>
          <w:numId w:val="1"/>
        </w:numPr>
      </w:pPr>
      <w:r>
        <w:t>Transcripts from all schools attended p</w:t>
      </w:r>
      <w:r w:rsidR="003347DF">
        <w:t>rior to New Dawn</w:t>
      </w:r>
      <w:r>
        <w:t xml:space="preserve"> II</w:t>
      </w:r>
    </w:p>
    <w:p w:rsidR="00964934" w:rsidRDefault="003347DF" w:rsidP="000F1A4B">
      <w:pPr>
        <w:pStyle w:val="ListParagraph"/>
        <w:numPr>
          <w:ilvl w:val="0"/>
          <w:numId w:val="1"/>
        </w:numPr>
      </w:pPr>
      <w:r>
        <w:t>IEP or 504 Modifications</w:t>
      </w:r>
      <w:r w:rsidR="002C1178">
        <w:t xml:space="preserve"> (if applicable)</w:t>
      </w:r>
    </w:p>
    <w:sectPr w:rsidR="00964934">
      <w:footerReference w:type="default" r:id="rId12"/>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A17" w:rsidRDefault="00B82A17">
      <w:pPr>
        <w:spacing w:before="0" w:after="0" w:line="240" w:lineRule="auto"/>
      </w:pPr>
      <w:r>
        <w:separator/>
      </w:r>
    </w:p>
  </w:endnote>
  <w:endnote w:type="continuationSeparator" w:id="0">
    <w:p w:rsidR="00B82A17" w:rsidRDefault="00B82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B722D1">
            <w:rPr>
              <w:noProof/>
            </w:rPr>
            <w:t>1</w:t>
          </w:r>
          <w:r>
            <w:fldChar w:fldCharType="end"/>
          </w:r>
          <w:r>
            <w:t xml:space="preserve"> of </w:t>
          </w:r>
          <w:r w:rsidR="0049462A">
            <w:rPr>
              <w:noProof/>
            </w:rPr>
            <w:fldChar w:fldCharType="begin"/>
          </w:r>
          <w:r w:rsidR="0049462A">
            <w:rPr>
              <w:noProof/>
            </w:rPr>
            <w:instrText xml:space="preserve"> NUMPAGES </w:instrText>
          </w:r>
          <w:r w:rsidR="0049462A">
            <w:rPr>
              <w:noProof/>
            </w:rPr>
            <w:fldChar w:fldCharType="separate"/>
          </w:r>
          <w:r w:rsidR="00B722D1">
            <w:rPr>
              <w:noProof/>
            </w:rPr>
            <w:t>2</w:t>
          </w:r>
          <w:r w:rsidR="0049462A">
            <w:rPr>
              <w:noProof/>
            </w:rPr>
            <w:fldChar w:fldCharType="end"/>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A17" w:rsidRDefault="00B82A17">
      <w:pPr>
        <w:spacing w:before="0" w:after="0" w:line="240" w:lineRule="auto"/>
      </w:pPr>
      <w:r>
        <w:separator/>
      </w:r>
    </w:p>
  </w:footnote>
  <w:footnote w:type="continuationSeparator" w:id="0">
    <w:p w:rsidR="00B82A17" w:rsidRDefault="00B82A1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307BD"/>
    <w:multiLevelType w:val="hybridMultilevel"/>
    <w:tmpl w:val="389ACA7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69B"/>
    <w:rsid w:val="000F1A4B"/>
    <w:rsid w:val="001E6893"/>
    <w:rsid w:val="002B5DDB"/>
    <w:rsid w:val="002C0C22"/>
    <w:rsid w:val="002C1178"/>
    <w:rsid w:val="003347DF"/>
    <w:rsid w:val="003D6447"/>
    <w:rsid w:val="0049462A"/>
    <w:rsid w:val="004B5AF9"/>
    <w:rsid w:val="004F279A"/>
    <w:rsid w:val="005A5313"/>
    <w:rsid w:val="005D5BF5"/>
    <w:rsid w:val="006B3C5B"/>
    <w:rsid w:val="0072769B"/>
    <w:rsid w:val="007B12B5"/>
    <w:rsid w:val="007D005A"/>
    <w:rsid w:val="008047CD"/>
    <w:rsid w:val="008638F6"/>
    <w:rsid w:val="00910D11"/>
    <w:rsid w:val="00964934"/>
    <w:rsid w:val="009B130E"/>
    <w:rsid w:val="00B722D1"/>
    <w:rsid w:val="00B82A17"/>
    <w:rsid w:val="00C7023B"/>
    <w:rsid w:val="00CC4998"/>
    <w:rsid w:val="00D32517"/>
    <w:rsid w:val="00D81914"/>
    <w:rsid w:val="00F82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uiPriority="11"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C2BC80"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E48312"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C2BC80"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6C6734"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6C6734"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C2BC80"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E48312"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C2BC80" w:themeColor="accent5"/>
    </w:rPr>
  </w:style>
  <w:style w:type="character" w:customStyle="1" w:styleId="FooterChar">
    <w:name w:val="Footer Char"/>
    <w:basedOn w:val="DefaultParagraphFont"/>
    <w:link w:val="Footer"/>
    <w:uiPriority w:val="99"/>
    <w:rPr>
      <w:color w:val="C2BC80"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C2BC80"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C2BC80"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C2BC80" w:themeColor="accent5"/>
        <w:bottom w:val="single" w:sz="8" w:space="0" w:color="C2BC80"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C2BC80" w:themeColor="accent5"/>
        <w:left w:val="single" w:sz="4" w:space="0" w:color="C2BC80" w:themeColor="accent5"/>
        <w:bottom w:val="single" w:sz="4" w:space="0" w:color="C2BC80" w:themeColor="accent5"/>
        <w:right w:val="single" w:sz="4" w:space="0" w:color="C2BC80"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C2BC80"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6C6734"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6C6734" w:themeColor="accent5" w:themeShade="80"/>
    </w:rPr>
  </w:style>
  <w:style w:type="character" w:styleId="Hyperlink">
    <w:name w:val="Hyperlink"/>
    <w:basedOn w:val="DefaultParagraphFont"/>
    <w:uiPriority w:val="99"/>
    <w:unhideWhenUsed/>
    <w:rsid w:val="009B130E"/>
    <w:rPr>
      <w:color w:val="2998E3" w:themeColor="hyperlink"/>
      <w:u w:val="single"/>
    </w:rPr>
  </w:style>
  <w:style w:type="paragraph" w:styleId="ListParagraph">
    <w:name w:val="List Paragraph"/>
    <w:basedOn w:val="Normal"/>
    <w:uiPriority w:val="34"/>
    <w:semiHidden/>
    <w:qFormat/>
    <w:rsid w:val="003347DF"/>
    <w:pPr>
      <w:ind w:left="720"/>
      <w:contextualSpacing/>
    </w:pPr>
  </w:style>
  <w:style w:type="paragraph" w:styleId="BalloonText">
    <w:name w:val="Balloon Text"/>
    <w:basedOn w:val="Normal"/>
    <w:link w:val="BalloonTextChar"/>
    <w:uiPriority w:val="99"/>
    <w:semiHidden/>
    <w:unhideWhenUsed/>
    <w:rsid w:val="00B722D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2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uiPriority="11"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C2BC80"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E48312"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C2BC80"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6C6734"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6C6734"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C2BC80"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E48312"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C2BC80" w:themeColor="accent5"/>
    </w:rPr>
  </w:style>
  <w:style w:type="character" w:customStyle="1" w:styleId="FooterChar">
    <w:name w:val="Footer Char"/>
    <w:basedOn w:val="DefaultParagraphFont"/>
    <w:link w:val="Footer"/>
    <w:uiPriority w:val="99"/>
    <w:rPr>
      <w:color w:val="C2BC80"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C2BC80"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C2BC80"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C2BC80" w:themeColor="accent5"/>
        <w:bottom w:val="single" w:sz="8" w:space="0" w:color="C2BC80"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C2BC80" w:themeColor="accent5"/>
        <w:left w:val="single" w:sz="4" w:space="0" w:color="C2BC80" w:themeColor="accent5"/>
        <w:bottom w:val="single" w:sz="4" w:space="0" w:color="C2BC80" w:themeColor="accent5"/>
        <w:right w:val="single" w:sz="4" w:space="0" w:color="C2BC80"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C2BC80"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6C6734"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6C6734" w:themeColor="accent5" w:themeShade="80"/>
    </w:rPr>
  </w:style>
  <w:style w:type="character" w:styleId="Hyperlink">
    <w:name w:val="Hyperlink"/>
    <w:basedOn w:val="DefaultParagraphFont"/>
    <w:uiPriority w:val="99"/>
    <w:unhideWhenUsed/>
    <w:rsid w:val="009B130E"/>
    <w:rPr>
      <w:color w:val="2998E3" w:themeColor="hyperlink"/>
      <w:u w:val="single"/>
    </w:rPr>
  </w:style>
  <w:style w:type="paragraph" w:styleId="ListParagraph">
    <w:name w:val="List Paragraph"/>
    <w:basedOn w:val="Normal"/>
    <w:uiPriority w:val="34"/>
    <w:semiHidden/>
    <w:qFormat/>
    <w:rsid w:val="003347DF"/>
    <w:pPr>
      <w:ind w:left="720"/>
      <w:contextualSpacing/>
    </w:pPr>
  </w:style>
  <w:style w:type="paragraph" w:styleId="BalloonText">
    <w:name w:val="Balloon Text"/>
    <w:basedOn w:val="Normal"/>
    <w:link w:val="BalloonTextChar"/>
    <w:uiPriority w:val="99"/>
    <w:semiHidden/>
    <w:unhideWhenUsed/>
    <w:rsid w:val="00B722D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2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igaudio\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501905AC29495FBA7A704E82AECFD1"/>
        <w:category>
          <w:name w:val="General"/>
          <w:gallery w:val="placeholder"/>
        </w:category>
        <w:types>
          <w:type w:val="bbPlcHdr"/>
        </w:types>
        <w:behaviors>
          <w:behavior w:val="content"/>
        </w:behaviors>
        <w:guid w:val="{FD49C14F-E623-4A92-98E2-FA3C9817A858}"/>
      </w:docPartPr>
      <w:docPartBody>
        <w:p w:rsidR="00C159D8" w:rsidRDefault="00D9541F">
          <w:pPr>
            <w:pStyle w:val="B5501905AC29495FBA7A704E82AECFD1"/>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41F"/>
    <w:rsid w:val="006E6ED1"/>
    <w:rsid w:val="009E3926"/>
    <w:rsid w:val="00C159D8"/>
    <w:rsid w:val="00D9541F"/>
    <w:rsid w:val="00E40D89"/>
    <w:rsid w:val="00F401E2"/>
    <w:rsid w:val="00F61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A164179BC64238B72378505F09F858">
    <w:name w:val="4DA164179BC64238B72378505F09F858"/>
  </w:style>
  <w:style w:type="paragraph" w:customStyle="1" w:styleId="CC75CEEE5C6F49B4B54D31FFB293AA7A">
    <w:name w:val="CC75CEEE5C6F49B4B54D31FFB293AA7A"/>
  </w:style>
  <w:style w:type="paragraph" w:customStyle="1" w:styleId="F40B5FBD55AC4F1DBE98CCE248FE8B8D">
    <w:name w:val="F40B5FBD55AC4F1DBE98CCE248FE8B8D"/>
  </w:style>
  <w:style w:type="paragraph" w:customStyle="1" w:styleId="F87EBF89FD4E463F94774EF52ECEEC4C">
    <w:name w:val="F87EBF89FD4E463F94774EF52ECEEC4C"/>
  </w:style>
  <w:style w:type="paragraph" w:customStyle="1" w:styleId="B5E999F3458A45FD9E9663937EB955BD">
    <w:name w:val="B5E999F3458A45FD9E9663937EB955BD"/>
  </w:style>
  <w:style w:type="paragraph" w:customStyle="1" w:styleId="AD3FD7AF0B05429EA374489684EEDBF9">
    <w:name w:val="AD3FD7AF0B05429EA374489684EEDBF9"/>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75E6AB89BBCE4F7D800A9C3D494EF146">
    <w:name w:val="75E6AB89BBCE4F7D800A9C3D494EF146"/>
  </w:style>
  <w:style w:type="paragraph" w:customStyle="1" w:styleId="677D21E690FF40749AD52BDD14A2CBEC">
    <w:name w:val="677D21E690FF40749AD52BDD14A2CBEC"/>
  </w:style>
  <w:style w:type="paragraph" w:customStyle="1" w:styleId="B5501905AC29495FBA7A704E82AECFD1">
    <w:name w:val="B5501905AC29495FBA7A704E82AECFD1"/>
  </w:style>
  <w:style w:type="paragraph" w:customStyle="1" w:styleId="CB03940311E04584821A85967492134C">
    <w:name w:val="CB03940311E04584821A85967492134C"/>
  </w:style>
  <w:style w:type="paragraph" w:customStyle="1" w:styleId="950BC47486CE4240AC56137533F42769">
    <w:name w:val="950BC47486CE4240AC56137533F427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A164179BC64238B72378505F09F858">
    <w:name w:val="4DA164179BC64238B72378505F09F858"/>
  </w:style>
  <w:style w:type="paragraph" w:customStyle="1" w:styleId="CC75CEEE5C6F49B4B54D31FFB293AA7A">
    <w:name w:val="CC75CEEE5C6F49B4B54D31FFB293AA7A"/>
  </w:style>
  <w:style w:type="paragraph" w:customStyle="1" w:styleId="F40B5FBD55AC4F1DBE98CCE248FE8B8D">
    <w:name w:val="F40B5FBD55AC4F1DBE98CCE248FE8B8D"/>
  </w:style>
  <w:style w:type="paragraph" w:customStyle="1" w:styleId="F87EBF89FD4E463F94774EF52ECEEC4C">
    <w:name w:val="F87EBF89FD4E463F94774EF52ECEEC4C"/>
  </w:style>
  <w:style w:type="paragraph" w:customStyle="1" w:styleId="B5E999F3458A45FD9E9663937EB955BD">
    <w:name w:val="B5E999F3458A45FD9E9663937EB955BD"/>
  </w:style>
  <w:style w:type="paragraph" w:customStyle="1" w:styleId="AD3FD7AF0B05429EA374489684EEDBF9">
    <w:name w:val="AD3FD7AF0B05429EA374489684EEDBF9"/>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75E6AB89BBCE4F7D800A9C3D494EF146">
    <w:name w:val="75E6AB89BBCE4F7D800A9C3D494EF146"/>
  </w:style>
  <w:style w:type="paragraph" w:customStyle="1" w:styleId="677D21E690FF40749AD52BDD14A2CBEC">
    <w:name w:val="677D21E690FF40749AD52BDD14A2CBEC"/>
  </w:style>
  <w:style w:type="paragraph" w:customStyle="1" w:styleId="B5501905AC29495FBA7A704E82AECFD1">
    <w:name w:val="B5501905AC29495FBA7A704E82AECFD1"/>
  </w:style>
  <w:style w:type="paragraph" w:customStyle="1" w:styleId="CB03940311E04584821A85967492134C">
    <w:name w:val="CB03940311E04584821A85967492134C"/>
  </w:style>
  <w:style w:type="paragraph" w:customStyle="1" w:styleId="950BC47486CE4240AC56137533F42769">
    <w:name w:val="950BC47486CE4240AC56137533F427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Elementary NEwsletter">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0</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DiGaudio</dc:creator>
  <cp:lastModifiedBy>Rivka Miller</cp:lastModifiedBy>
  <cp:revision>2</cp:revision>
  <dcterms:created xsi:type="dcterms:W3CDTF">2020-01-06T15:00:00Z</dcterms:created>
  <dcterms:modified xsi:type="dcterms:W3CDTF">2020-01-06T15:00:00Z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